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484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Burroughs Amy L.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41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TNYA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40,000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granted pursuant to the Tenaya Therapeutics, Inc. 2021 Equity Incentive Plan. Option will vest as to 1/36th of the total number of shares subject to the option on the one (1) month anniversary of the Transaction Date and 1/36th of the total number of shares subject to the option on each monthly anniversary thereafter, subject to the Reporting Person continuing to be a service provider to the Issuer through each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Drimmer Rokovich,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711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2564" TargetMode="External"/><Relationship Id="rId13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2022-12-07T17:23:47Z</dcterms:created>
  <dcterms:modified xsi:type="dcterms:W3CDTF">2022-12-07T17:23:47Z</dcterms:modified>
</cp:coreProperties>
</file>