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TENAYA THERAPEUTICS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87990A106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807,740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4,544,543</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4,544,543</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6.7%</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TENAYA THERAPEUTICS INC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171 OYSTER POINT BLVD., SUITE 500, SOUTH SAN FRANCISCO, CALIFORNIA 94080</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87990A106</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53"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2024</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rPr>
          <w:sz w:val="20"/>
          <w:szCs w:val="20"/>
          <w:color w:val="auto"/>
        </w:rPr>
      </w:pPr>
      <w:r>
        <w:rPr>
          <w:rFonts w:ascii="Courier New" w:cs="Courier New" w:eastAsia="Courier New" w:hAnsi="Courier New"/>
          <w:sz w:val="18"/>
          <w:szCs w:val="18"/>
          <w:color w:val="auto"/>
        </w:rPr>
        <w:t>Name &amp; Title: Armando Capasso,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12/31/2023</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2024-02-14T09:09:43Z</dcterms:created>
  <dcterms:modified xsi:type="dcterms:W3CDTF">2024-02-14T09:09:43Z</dcterms:modified>
</cp:coreProperties>
</file>