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6696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669607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44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GOEDDEL DAVID V</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right="400"/>
        <w:spacing w:after="0" w:line="395" w:lineRule="auto"/>
        <w:rPr>
          <w:sz w:val="20"/>
          <w:szCs w:val="20"/>
          <w:color w:val="auto"/>
        </w:rPr>
      </w:pPr>
      <w:r>
        <w:rPr>
          <w:rFonts w:ascii="Arial" w:cs="Arial" w:eastAsia="Arial" w:hAnsi="Arial"/>
          <w:sz w:val="15"/>
          <w:szCs w:val="15"/>
          <w:color w:val="0000FF"/>
        </w:rPr>
        <w:t>C/O TENAYA THERAPEUTICS, INC. 171 OYSTER POINT BLVD., 5TH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Tenaya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TNYA</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08/03/2021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175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9" w:lineRule="exact"/>
        <w:rPr>
          <w:sz w:val="24"/>
          <w:szCs w:val="24"/>
          <w:color w:val="auto"/>
        </w:rPr>
      </w:pPr>
    </w:p>
    <w:p>
      <w:pPr>
        <w:sectPr>
          <w:pgSz w:w="11900" w:h="16838" w:orient="portrait"/>
          <w:cols w:equalWidth="0" w:num="3">
            <w:col w:w="3180" w:space="720"/>
            <w:col w:w="3109" w:space="720"/>
            <w:col w:w="3351"/>
          </w:cols>
          <w:pgMar w:left="460" w:top="218" w:right="359" w:bottom="444"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80" w:type="dxa"/>
            <w:vAlign w:val="bottom"/>
            <w:shd w:val="clear" w:color="auto" w:fill="9A9A9A"/>
          </w:tcPr>
          <w:p>
            <w:pPr>
              <w:spacing w:after="0"/>
              <w:rPr>
                <w:sz w:val="2"/>
                <w:szCs w:val="2"/>
                <w:color w:val="auto"/>
              </w:rPr>
            </w:pPr>
          </w:p>
        </w:tc>
        <w:tc>
          <w:tcPr>
            <w:tcW w:w="3380" w:type="dxa"/>
            <w:vAlign w:val="bottom"/>
            <w:gridSpan w:val="6"/>
            <w:vMerge w:val="restart"/>
          </w:tcPr>
          <w:p>
            <w:pPr>
              <w:jc w:val="right"/>
              <w:spacing w:after="0"/>
              <w:rPr>
                <w:sz w:val="20"/>
                <w:szCs w:val="20"/>
                <w:color w:val="auto"/>
              </w:rPr>
            </w:pPr>
            <w:r>
              <w:rPr>
                <w:rFonts w:ascii="Arial" w:cs="Arial" w:eastAsia="Arial" w:hAnsi="Arial"/>
                <w:sz w:val="13"/>
                <w:szCs w:val="13"/>
                <w:color w:val="auto"/>
                <w:w w:val="99"/>
              </w:rPr>
              <w:t>4. If Amendment, Date of Original Filed (Month/Day/Year)</w:t>
            </w:r>
          </w:p>
        </w:tc>
        <w:tc>
          <w:tcPr>
            <w:tcW w:w="200" w:type="dxa"/>
            <w:vAlign w:val="bottom"/>
          </w:tcPr>
          <w:p>
            <w:pPr>
              <w:spacing w:after="0"/>
              <w:rPr>
                <w:sz w:val="2"/>
                <w:szCs w:val="2"/>
                <w:color w:val="auto"/>
              </w:rPr>
            </w:pPr>
          </w:p>
        </w:tc>
        <w:tc>
          <w:tcPr>
            <w:tcW w:w="3520" w:type="dxa"/>
            <w:vAlign w:val="bottom"/>
            <w:gridSpan w:val="8"/>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8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20" w:type="dxa"/>
            <w:vAlign w:val="bottom"/>
            <w:gridSpan w:val="8"/>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380"/>
              <w:spacing w:after="0" w:line="142" w:lineRule="exact"/>
              <w:rPr>
                <w:sz w:val="20"/>
                <w:szCs w:val="20"/>
                <w:color w:val="auto"/>
              </w:rPr>
            </w:pPr>
            <w:r>
              <w:rPr>
                <w:rFonts w:ascii="Arial" w:cs="Arial" w:eastAsia="Arial" w:hAnsi="Arial"/>
                <w:sz w:val="13"/>
                <w:szCs w:val="13"/>
                <w:color w:val="auto"/>
              </w:rPr>
              <w:t>Line)</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SOUTH SAN</w:t>
            </w: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0000FF"/>
              </w:rPr>
              <w:t>CA</w:t>
            </w:r>
          </w:p>
        </w:tc>
        <w:tc>
          <w:tcPr>
            <w:tcW w:w="1060" w:type="dxa"/>
            <w:vAlign w:val="bottom"/>
            <w:vMerge w:val="restart"/>
          </w:tcPr>
          <w:p>
            <w:pPr>
              <w:ind w:left="80"/>
              <w:spacing w:after="0"/>
              <w:rPr>
                <w:sz w:val="20"/>
                <w:szCs w:val="20"/>
                <w:color w:val="auto"/>
              </w:rPr>
            </w:pPr>
            <w:r>
              <w:rPr>
                <w:rFonts w:ascii="Arial" w:cs="Arial" w:eastAsia="Arial" w:hAnsi="Arial"/>
                <w:sz w:val="16"/>
                <w:szCs w:val="16"/>
                <w:color w:val="0000FF"/>
              </w:rPr>
              <w:t>94080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ind w:left="600"/>
              <w:spacing w:after="0"/>
              <w:rPr>
                <w:sz w:val="20"/>
                <w:szCs w:val="20"/>
                <w:color w:val="auto"/>
              </w:rPr>
            </w:pPr>
            <w:r>
              <w:rPr>
                <w:rFonts w:ascii="Arial" w:cs="Arial" w:eastAsia="Arial" w:hAnsi="Arial"/>
                <w:sz w:val="16"/>
                <w:szCs w:val="16"/>
                <w:color w:val="0000FF"/>
              </w:rPr>
              <w:t>X</w:t>
            </w:r>
          </w:p>
        </w:tc>
        <w:tc>
          <w:tcPr>
            <w:tcW w:w="2280" w:type="dxa"/>
            <w:vAlign w:val="bottom"/>
            <w:gridSpan w:val="5"/>
          </w:tcPr>
          <w:p>
            <w:pPr>
              <w:ind w:left="180"/>
              <w:spacing w:after="0"/>
              <w:rPr>
                <w:sz w:val="20"/>
                <w:szCs w:val="20"/>
                <w:color w:val="auto"/>
              </w:rPr>
            </w:pPr>
            <w:r>
              <w:rPr>
                <w:rFonts w:ascii="Arial" w:cs="Arial" w:eastAsia="Arial" w:hAnsi="Arial"/>
                <w:sz w:val="13"/>
                <w:szCs w:val="13"/>
                <w:color w:val="auto"/>
                <w:w w:val="99"/>
              </w:rPr>
              <w:t>Form filed by One Reporting Person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FRANCISCO</w:t>
            </w:r>
          </w:p>
        </w:tc>
        <w:tc>
          <w:tcPr>
            <w:tcW w:w="11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gridSpan w:val="2"/>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40" w:type="dxa"/>
            <w:vAlign w:val="bottom"/>
            <w:tcBorders>
              <w:top w:val="single" w:sz="8" w:color="2C2C2C"/>
            </w:tcBorders>
            <w:gridSpan w:val="14"/>
          </w:tcPr>
          <w:p>
            <w:pPr>
              <w:jc w:val="right"/>
              <w:ind w:right="142"/>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4"/>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gridSpan w:val="2"/>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4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gridSpan w:val="4"/>
            <w:vMerge w:val="restart"/>
          </w:tcPr>
          <w:p>
            <w:pPr>
              <w:jc w:val="center"/>
              <w:ind w:left="694"/>
              <w:spacing w:after="0"/>
              <w:rPr>
                <w:sz w:val="20"/>
                <w:szCs w:val="20"/>
                <w:color w:val="auto"/>
              </w:rPr>
            </w:pPr>
            <w:r>
              <w:rPr>
                <w:rFonts w:ascii="Arial" w:cs="Arial" w:eastAsia="Arial" w:hAnsi="Arial"/>
                <w:sz w:val="16"/>
                <w:szCs w:val="16"/>
                <w:color w:val="0000FF"/>
                <w:w w:val="92"/>
              </w:rPr>
              <w:t>08/03/2021</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right"/>
              <w:ind w:right="381"/>
              <w:spacing w:after="0"/>
              <w:rPr>
                <w:sz w:val="20"/>
                <w:szCs w:val="20"/>
                <w:color w:val="auto"/>
              </w:rPr>
            </w:pPr>
            <w:r>
              <w:rPr>
                <w:rFonts w:ascii="Arial" w:cs="Arial" w:eastAsia="Arial" w:hAnsi="Arial"/>
                <w:sz w:val="13"/>
                <w:szCs w:val="13"/>
                <w:color w:val="0000FF"/>
              </w:rPr>
              <w:t>C</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0000FF"/>
              </w:rPr>
              <w:t>4,389,282</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right"/>
              <w:ind w:right="2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20" w:type="dxa"/>
            <w:vAlign w:val="bottom"/>
          </w:tcPr>
          <w:p>
            <w:pPr>
              <w:spacing w:after="0"/>
              <w:rPr>
                <w:sz w:val="20"/>
                <w:szCs w:val="20"/>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6"/>
                <w:szCs w:val="16"/>
                <w:color w:val="0000FF"/>
              </w:rPr>
              <w:t>4,414,720</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7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6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820" w:type="dxa"/>
            <w:vAlign w:val="bottom"/>
            <w:tcBorders>
              <w:top w:val="single" w:sz="8" w:color="2C2C2C"/>
            </w:tcBorders>
            <w:gridSpan w:val="4"/>
            <w:vMerge w:val="restart"/>
          </w:tcPr>
          <w:p>
            <w:pPr>
              <w:jc w:val="center"/>
              <w:ind w:left="694"/>
              <w:spacing w:after="0"/>
              <w:rPr>
                <w:sz w:val="20"/>
                <w:szCs w:val="20"/>
                <w:color w:val="auto"/>
              </w:rPr>
            </w:pPr>
            <w:r>
              <w:rPr>
                <w:rFonts w:ascii="Arial" w:cs="Arial" w:eastAsia="Arial" w:hAnsi="Arial"/>
                <w:sz w:val="16"/>
                <w:szCs w:val="16"/>
                <w:color w:val="0000FF"/>
                <w:w w:val="92"/>
              </w:rPr>
              <w:t>08/03/2021</w:t>
            </w:r>
          </w:p>
        </w:tc>
        <w:tc>
          <w:tcPr>
            <w:tcW w:w="9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right"/>
              <w:ind w:right="381"/>
              <w:spacing w:after="0"/>
              <w:rPr>
                <w:sz w:val="20"/>
                <w:szCs w:val="20"/>
                <w:color w:val="auto"/>
              </w:rPr>
            </w:pPr>
            <w:r>
              <w:rPr>
                <w:rFonts w:ascii="Arial" w:cs="Arial" w:eastAsia="Arial" w:hAnsi="Arial"/>
                <w:sz w:val="13"/>
                <w:szCs w:val="13"/>
                <w:color w:val="0000FF"/>
              </w:rPr>
              <w:t>C</w:t>
            </w:r>
          </w:p>
        </w:tc>
        <w:tc>
          <w:tcPr>
            <w:tcW w:w="1100" w:type="dxa"/>
            <w:vAlign w:val="bottom"/>
            <w:tcBorders>
              <w:top w:val="single" w:sz="8" w:color="2C2C2C"/>
            </w:tcBorders>
            <w:gridSpan w:val="2"/>
            <w:vMerge w:val="restart"/>
          </w:tcPr>
          <w:p>
            <w:pPr>
              <w:jc w:val="right"/>
              <w:ind w:right="220"/>
              <w:spacing w:after="0"/>
              <w:rPr>
                <w:sz w:val="20"/>
                <w:szCs w:val="20"/>
                <w:color w:val="auto"/>
              </w:rPr>
            </w:pPr>
            <w:r>
              <w:rPr>
                <w:rFonts w:ascii="Arial" w:cs="Arial" w:eastAsia="Arial" w:hAnsi="Arial"/>
                <w:sz w:val="16"/>
                <w:szCs w:val="16"/>
                <w:color w:val="0000FF"/>
              </w:rPr>
              <w:t>4,956,842</w:t>
            </w:r>
          </w:p>
        </w:tc>
        <w:tc>
          <w:tcPr>
            <w:tcW w:w="2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A</w:t>
            </w:r>
          </w:p>
        </w:tc>
        <w:tc>
          <w:tcPr>
            <w:tcW w:w="720" w:type="dxa"/>
            <w:vAlign w:val="bottom"/>
            <w:tcBorders>
              <w:top w:val="single" w:sz="8" w:color="2C2C2C"/>
            </w:tcBorders>
            <w:vMerge w:val="restart"/>
          </w:tcPr>
          <w:p>
            <w:pPr>
              <w:jc w:val="right"/>
              <w:ind w:right="2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20" w:type="dxa"/>
            <w:vAlign w:val="bottom"/>
            <w:tcBorders>
              <w:top w:val="single" w:sz="8" w:color="2C2C2C"/>
            </w:tcBorders>
          </w:tcPr>
          <w:p>
            <w:pPr>
              <w:spacing w:after="0"/>
              <w:rPr>
                <w:sz w:val="20"/>
                <w:szCs w:val="20"/>
                <w:color w:val="auto"/>
              </w:rPr>
            </w:pPr>
          </w:p>
        </w:tc>
        <w:tc>
          <w:tcPr>
            <w:tcW w:w="1180" w:type="dxa"/>
            <w:vAlign w:val="bottom"/>
            <w:tcBorders>
              <w:top w:val="single" w:sz="8" w:color="2C2C2C"/>
            </w:tcBorders>
            <w:gridSpan w:val="2"/>
            <w:vMerge w:val="restart"/>
          </w:tcPr>
          <w:p>
            <w:pPr>
              <w:ind w:left="240"/>
              <w:spacing w:after="0"/>
              <w:rPr>
                <w:sz w:val="20"/>
                <w:szCs w:val="20"/>
                <w:color w:val="auto"/>
              </w:rPr>
            </w:pPr>
            <w:r>
              <w:rPr>
                <w:rFonts w:ascii="Arial" w:cs="Arial" w:eastAsia="Arial" w:hAnsi="Arial"/>
                <w:sz w:val="16"/>
                <w:szCs w:val="16"/>
                <w:color w:val="0000FF"/>
              </w:rPr>
              <w:t>4,985,570</w:t>
            </w: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16"/>
                <w:szCs w:val="16"/>
                <w:color w:val="0000FF"/>
              </w:rPr>
              <w:t>I</w:t>
            </w:r>
          </w:p>
        </w:tc>
        <w:tc>
          <w:tcPr>
            <w:tcW w:w="740" w:type="dxa"/>
            <w:vAlign w:val="bottom"/>
            <w:tcBorders>
              <w:top w:val="single" w:sz="8" w:color="2C2C2C"/>
            </w:tcBorders>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6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300" w:type="dxa"/>
            <w:vAlign w:val="bottom"/>
            <w:gridSpan w:val="13"/>
          </w:tcPr>
          <w:p>
            <w:pPr>
              <w:jc w:val="right"/>
              <w:ind w:right="26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5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6"/>
              </w:rPr>
              <w:t>(Instr.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(3)</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3,727,742</w:t>
            </w:r>
          </w:p>
        </w:tc>
        <w:tc>
          <w:tcPr>
            <w:tcW w:w="20" w:type="dxa"/>
            <w:vAlign w:val="bottom"/>
          </w:tcPr>
          <w:p>
            <w:pPr>
              <w:spacing w:after="0"/>
              <w:rPr>
                <w:sz w:val="15"/>
                <w:szCs w:val="15"/>
                <w:color w:val="auto"/>
              </w:rPr>
            </w:pPr>
          </w:p>
        </w:tc>
        <w:tc>
          <w:tcPr>
            <w:tcW w:w="700" w:type="dxa"/>
            <w:vAlign w:val="bottom"/>
            <w:vMerge w:val="restart"/>
          </w:tcPr>
          <w:p>
            <w:pPr>
              <w:jc w:val="right"/>
              <w:ind w:right="262"/>
              <w:spacing w:after="0"/>
              <w:rPr>
                <w:sz w:val="20"/>
                <w:szCs w:val="20"/>
                <w:color w:val="auto"/>
              </w:rPr>
            </w:pPr>
            <w:r>
              <w:rPr>
                <w:rFonts w:ascii="Arial" w:cs="Arial" w:eastAsia="Arial" w:hAnsi="Arial"/>
                <w:sz w:val="10"/>
                <w:szCs w:val="10"/>
                <w:color w:val="008000"/>
              </w:rPr>
              <w:t>(3)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line="121" w:lineRule="exact"/>
              <w:rPr>
                <w:sz w:val="20"/>
                <w:szCs w:val="20"/>
                <w:color w:val="auto"/>
              </w:rPr>
            </w:pPr>
            <w:r>
              <w:rPr>
                <w:rFonts w:ascii="Arial" w:cs="Arial" w:eastAsia="Arial" w:hAnsi="Arial"/>
                <w:sz w:val="13"/>
                <w:szCs w:val="13"/>
                <w:color w:val="0000FF"/>
                <w:w w:val="86"/>
              </w:rPr>
              <w:t>08/03/2021</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jc w:val="center"/>
              <w:ind w:right="337"/>
              <w:spacing w:after="0" w:line="121" w:lineRule="exact"/>
              <w:rPr>
                <w:sz w:val="20"/>
                <w:szCs w:val="20"/>
                <w:color w:val="auto"/>
              </w:rPr>
            </w:pPr>
            <w:r>
              <w:rPr>
                <w:rFonts w:ascii="Arial" w:cs="Arial" w:eastAsia="Arial" w:hAnsi="Arial"/>
                <w:sz w:val="13"/>
                <w:szCs w:val="13"/>
                <w:color w:val="0000FF"/>
                <w:w w:val="84"/>
              </w:rPr>
              <w:t>C</w:t>
            </w:r>
          </w:p>
        </w:tc>
        <w:tc>
          <w:tcPr>
            <w:tcW w:w="980" w:type="dxa"/>
            <w:vAlign w:val="bottom"/>
          </w:tcPr>
          <w:p>
            <w:pPr>
              <w:jc w:val="center"/>
              <w:ind w:left="222"/>
              <w:spacing w:after="0" w:line="121" w:lineRule="exact"/>
              <w:rPr>
                <w:sz w:val="20"/>
                <w:szCs w:val="20"/>
                <w:color w:val="auto"/>
              </w:rPr>
            </w:pPr>
            <w:r>
              <w:rPr>
                <w:rFonts w:ascii="Arial" w:cs="Arial" w:eastAsia="Arial" w:hAnsi="Arial"/>
                <w:sz w:val="13"/>
                <w:szCs w:val="13"/>
                <w:color w:val="0000FF"/>
                <w:w w:val="86"/>
              </w:rPr>
              <w:t>3,727,742</w:t>
            </w: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80" w:type="dxa"/>
            <w:vAlign w:val="bottom"/>
          </w:tcPr>
          <w:p>
            <w:pPr>
              <w:ind w:left="380"/>
              <w:spacing w:after="0" w:line="121"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00" w:type="dxa"/>
            <w:vAlign w:val="bottom"/>
          </w:tcPr>
          <w:p>
            <w:pPr>
              <w:ind w:left="360"/>
              <w:spacing w:after="0" w:line="121"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20" w:type="dxa"/>
            <w:vAlign w:val="bottom"/>
            <w:tcBorders>
              <w:right w:val="single" w:sz="8" w:color="2C2C2C"/>
            </w:tcBorders>
            <w:gridSpan w:val="3"/>
          </w:tcPr>
          <w:p>
            <w:pPr>
              <w:jc w:val="right"/>
              <w:ind w:right="100"/>
              <w:spacing w:after="0"/>
              <w:rPr>
                <w:sz w:val="20"/>
                <w:szCs w:val="20"/>
                <w:color w:val="auto"/>
              </w:rPr>
            </w:pPr>
            <w:r>
              <w:rPr>
                <w:rFonts w:ascii="Arial" w:cs="Arial" w:eastAsia="Arial" w:hAnsi="Arial"/>
                <w:sz w:val="10"/>
                <w:szCs w:val="10"/>
                <w:color w:val="008000"/>
                <w:w w:val="81"/>
              </w:rPr>
              <w:t>(1)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ind w:left="160"/>
              <w:spacing w:after="0" w:line="138" w:lineRule="exact"/>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60"/>
              <w:spacing w:after="0" w:line="138" w:lineRule="exact"/>
              <w:rPr>
                <w:sz w:val="20"/>
                <w:szCs w:val="20"/>
                <w:color w:val="auto"/>
              </w:rPr>
            </w:pPr>
            <w:r>
              <w:rPr>
                <w:rFonts w:ascii="Arial" w:cs="Arial" w:eastAsia="Arial" w:hAnsi="Arial"/>
                <w:sz w:val="13"/>
                <w:szCs w:val="13"/>
                <w:color w:val="0000FF"/>
                <w:w w:val="81"/>
              </w:rPr>
              <w:t>Footnote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(3)</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4,209,755</w:t>
            </w:r>
          </w:p>
        </w:tc>
        <w:tc>
          <w:tcPr>
            <w:tcW w:w="20" w:type="dxa"/>
            <w:vAlign w:val="bottom"/>
          </w:tcPr>
          <w:p>
            <w:pPr>
              <w:spacing w:after="0"/>
              <w:rPr>
                <w:sz w:val="15"/>
                <w:szCs w:val="15"/>
                <w:color w:val="auto"/>
              </w:rPr>
            </w:pPr>
          </w:p>
        </w:tc>
        <w:tc>
          <w:tcPr>
            <w:tcW w:w="700" w:type="dxa"/>
            <w:vAlign w:val="bottom"/>
            <w:vMerge w:val="restart"/>
          </w:tcPr>
          <w:p>
            <w:pPr>
              <w:jc w:val="right"/>
              <w:ind w:right="262"/>
              <w:spacing w:after="0"/>
              <w:rPr>
                <w:sz w:val="20"/>
                <w:szCs w:val="20"/>
                <w:color w:val="auto"/>
              </w:rPr>
            </w:pPr>
            <w:r>
              <w:rPr>
                <w:rFonts w:ascii="Arial" w:cs="Arial" w:eastAsia="Arial" w:hAnsi="Arial"/>
                <w:sz w:val="10"/>
                <w:szCs w:val="10"/>
                <w:color w:val="008000"/>
              </w:rPr>
              <w:t>(3)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line="121" w:lineRule="exact"/>
              <w:rPr>
                <w:sz w:val="20"/>
                <w:szCs w:val="20"/>
                <w:color w:val="auto"/>
              </w:rPr>
            </w:pPr>
            <w:r>
              <w:rPr>
                <w:rFonts w:ascii="Arial" w:cs="Arial" w:eastAsia="Arial" w:hAnsi="Arial"/>
                <w:sz w:val="13"/>
                <w:szCs w:val="13"/>
                <w:color w:val="0000FF"/>
                <w:w w:val="86"/>
              </w:rPr>
              <w:t>08/03/2021</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jc w:val="center"/>
              <w:ind w:right="337"/>
              <w:spacing w:after="0" w:line="121" w:lineRule="exact"/>
              <w:rPr>
                <w:sz w:val="20"/>
                <w:szCs w:val="20"/>
                <w:color w:val="auto"/>
              </w:rPr>
            </w:pPr>
            <w:r>
              <w:rPr>
                <w:rFonts w:ascii="Arial" w:cs="Arial" w:eastAsia="Arial" w:hAnsi="Arial"/>
                <w:sz w:val="13"/>
                <w:szCs w:val="13"/>
                <w:color w:val="0000FF"/>
                <w:w w:val="84"/>
              </w:rPr>
              <w:t>C</w:t>
            </w:r>
          </w:p>
        </w:tc>
        <w:tc>
          <w:tcPr>
            <w:tcW w:w="980" w:type="dxa"/>
            <w:vAlign w:val="bottom"/>
          </w:tcPr>
          <w:p>
            <w:pPr>
              <w:jc w:val="center"/>
              <w:ind w:left="222"/>
              <w:spacing w:after="0" w:line="121" w:lineRule="exact"/>
              <w:rPr>
                <w:sz w:val="20"/>
                <w:szCs w:val="20"/>
                <w:color w:val="auto"/>
              </w:rPr>
            </w:pPr>
            <w:r>
              <w:rPr>
                <w:rFonts w:ascii="Arial" w:cs="Arial" w:eastAsia="Arial" w:hAnsi="Arial"/>
                <w:sz w:val="13"/>
                <w:szCs w:val="13"/>
                <w:color w:val="0000FF"/>
                <w:w w:val="86"/>
              </w:rPr>
              <w:t>4,209,755</w:t>
            </w: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80" w:type="dxa"/>
            <w:vAlign w:val="bottom"/>
          </w:tcPr>
          <w:p>
            <w:pPr>
              <w:ind w:left="380"/>
              <w:spacing w:after="0" w:line="121"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00" w:type="dxa"/>
            <w:vAlign w:val="bottom"/>
          </w:tcPr>
          <w:p>
            <w:pPr>
              <w:ind w:left="360"/>
              <w:spacing w:after="0" w:line="121"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20" w:type="dxa"/>
            <w:vAlign w:val="bottom"/>
            <w:tcBorders>
              <w:right w:val="single" w:sz="8" w:color="2C2C2C"/>
            </w:tcBorders>
            <w:gridSpan w:val="3"/>
          </w:tcPr>
          <w:p>
            <w:pPr>
              <w:jc w:val="right"/>
              <w:ind w:right="100"/>
              <w:spacing w:after="0"/>
              <w:rPr>
                <w:sz w:val="20"/>
                <w:szCs w:val="20"/>
                <w:color w:val="auto"/>
              </w:rPr>
            </w:pPr>
            <w:r>
              <w:rPr>
                <w:rFonts w:ascii="Arial" w:cs="Arial" w:eastAsia="Arial" w:hAnsi="Arial"/>
                <w:sz w:val="10"/>
                <w:szCs w:val="10"/>
                <w:color w:val="008000"/>
                <w:w w:val="81"/>
              </w:rPr>
              <w:t>(2)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ind w:left="160"/>
              <w:spacing w:after="0" w:line="138" w:lineRule="exact"/>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60"/>
              <w:spacing w:after="0" w:line="138" w:lineRule="exact"/>
              <w:rPr>
                <w:sz w:val="20"/>
                <w:szCs w:val="20"/>
                <w:color w:val="auto"/>
              </w:rPr>
            </w:pPr>
            <w:r>
              <w:rPr>
                <w:rFonts w:ascii="Arial" w:cs="Arial" w:eastAsia="Arial" w:hAnsi="Arial"/>
                <w:sz w:val="13"/>
                <w:szCs w:val="13"/>
                <w:color w:val="0000FF"/>
                <w:w w:val="81"/>
              </w:rPr>
              <w:t>Footnote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(3)</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472,659</w:t>
            </w:r>
          </w:p>
        </w:tc>
        <w:tc>
          <w:tcPr>
            <w:tcW w:w="20" w:type="dxa"/>
            <w:vAlign w:val="bottom"/>
          </w:tcPr>
          <w:p>
            <w:pPr>
              <w:spacing w:after="0"/>
              <w:rPr>
                <w:sz w:val="15"/>
                <w:szCs w:val="15"/>
                <w:color w:val="auto"/>
              </w:rPr>
            </w:pPr>
          </w:p>
        </w:tc>
        <w:tc>
          <w:tcPr>
            <w:tcW w:w="700" w:type="dxa"/>
            <w:vAlign w:val="bottom"/>
            <w:vMerge w:val="restart"/>
          </w:tcPr>
          <w:p>
            <w:pPr>
              <w:jc w:val="right"/>
              <w:ind w:right="262"/>
              <w:spacing w:after="0"/>
              <w:rPr>
                <w:sz w:val="20"/>
                <w:szCs w:val="20"/>
                <w:color w:val="auto"/>
              </w:rPr>
            </w:pPr>
            <w:r>
              <w:rPr>
                <w:rFonts w:ascii="Arial" w:cs="Arial" w:eastAsia="Arial" w:hAnsi="Arial"/>
                <w:sz w:val="10"/>
                <w:szCs w:val="10"/>
                <w:color w:val="008000"/>
              </w:rPr>
              <w:t>(3)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08/03/2021</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337"/>
              <w:spacing w:after="0" w:line="138" w:lineRule="exact"/>
              <w:rPr>
                <w:sz w:val="20"/>
                <w:szCs w:val="20"/>
                <w:color w:val="auto"/>
              </w:rPr>
            </w:pPr>
            <w:r>
              <w:rPr>
                <w:rFonts w:ascii="Arial" w:cs="Arial" w:eastAsia="Arial" w:hAnsi="Arial"/>
                <w:sz w:val="13"/>
                <w:szCs w:val="13"/>
                <w:color w:val="0000FF"/>
                <w:w w:val="84"/>
              </w:rPr>
              <w:t>C</w:t>
            </w:r>
          </w:p>
        </w:tc>
        <w:tc>
          <w:tcPr>
            <w:tcW w:w="980" w:type="dxa"/>
            <w:vAlign w:val="bottom"/>
            <w:vMerge w:val="restart"/>
          </w:tcPr>
          <w:p>
            <w:pPr>
              <w:jc w:val="center"/>
              <w:ind w:left="222"/>
              <w:spacing w:after="0" w:line="138" w:lineRule="exact"/>
              <w:rPr>
                <w:sz w:val="20"/>
                <w:szCs w:val="20"/>
                <w:color w:val="auto"/>
              </w:rPr>
            </w:pPr>
            <w:r>
              <w:rPr>
                <w:rFonts w:ascii="Arial" w:cs="Arial" w:eastAsia="Arial" w:hAnsi="Arial"/>
                <w:sz w:val="13"/>
                <w:szCs w:val="13"/>
                <w:color w:val="0000FF"/>
                <w:w w:val="89"/>
              </w:rPr>
              <w:t>472,659</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0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Borders>
              <w:right w:val="single" w:sz="8" w:color="2C2C2C"/>
            </w:tcBorders>
            <w:gridSpan w:val="3"/>
            <w:vMerge w:val="restart"/>
          </w:tcPr>
          <w:p>
            <w:pPr>
              <w:jc w:val="right"/>
              <w:ind w:right="100"/>
              <w:spacing w:after="0"/>
              <w:rPr>
                <w:sz w:val="20"/>
                <w:szCs w:val="20"/>
                <w:color w:val="auto"/>
              </w:rPr>
            </w:pPr>
            <w:r>
              <w:rPr>
                <w:rFonts w:ascii="Arial" w:cs="Arial" w:eastAsia="Arial" w:hAnsi="Arial"/>
                <w:sz w:val="10"/>
                <w:szCs w:val="10"/>
                <w:color w:val="008000"/>
                <w:w w:val="81"/>
              </w:rPr>
              <w:t>(1)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(3)</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533,781</w:t>
            </w:r>
          </w:p>
        </w:tc>
        <w:tc>
          <w:tcPr>
            <w:tcW w:w="20" w:type="dxa"/>
            <w:vAlign w:val="bottom"/>
          </w:tcPr>
          <w:p>
            <w:pPr>
              <w:spacing w:after="0"/>
              <w:rPr>
                <w:sz w:val="15"/>
                <w:szCs w:val="15"/>
                <w:color w:val="auto"/>
              </w:rPr>
            </w:pPr>
          </w:p>
        </w:tc>
        <w:tc>
          <w:tcPr>
            <w:tcW w:w="700" w:type="dxa"/>
            <w:vAlign w:val="bottom"/>
            <w:vMerge w:val="restart"/>
          </w:tcPr>
          <w:p>
            <w:pPr>
              <w:jc w:val="right"/>
              <w:ind w:right="262"/>
              <w:spacing w:after="0"/>
              <w:rPr>
                <w:sz w:val="20"/>
                <w:szCs w:val="20"/>
                <w:color w:val="auto"/>
              </w:rPr>
            </w:pPr>
            <w:r>
              <w:rPr>
                <w:rFonts w:ascii="Arial" w:cs="Arial" w:eastAsia="Arial" w:hAnsi="Arial"/>
                <w:sz w:val="10"/>
                <w:szCs w:val="10"/>
                <w:color w:val="008000"/>
              </w:rPr>
              <w:t>(3)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08/03/2021</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337"/>
              <w:spacing w:after="0" w:line="138" w:lineRule="exact"/>
              <w:rPr>
                <w:sz w:val="20"/>
                <w:szCs w:val="20"/>
                <w:color w:val="auto"/>
              </w:rPr>
            </w:pPr>
            <w:r>
              <w:rPr>
                <w:rFonts w:ascii="Arial" w:cs="Arial" w:eastAsia="Arial" w:hAnsi="Arial"/>
                <w:sz w:val="13"/>
                <w:szCs w:val="13"/>
                <w:color w:val="0000FF"/>
                <w:w w:val="84"/>
              </w:rPr>
              <w:t>C</w:t>
            </w:r>
          </w:p>
        </w:tc>
        <w:tc>
          <w:tcPr>
            <w:tcW w:w="980" w:type="dxa"/>
            <w:vAlign w:val="bottom"/>
            <w:vMerge w:val="restart"/>
          </w:tcPr>
          <w:p>
            <w:pPr>
              <w:jc w:val="center"/>
              <w:ind w:left="222"/>
              <w:spacing w:after="0" w:line="138" w:lineRule="exact"/>
              <w:rPr>
                <w:sz w:val="20"/>
                <w:szCs w:val="20"/>
                <w:color w:val="auto"/>
              </w:rPr>
            </w:pPr>
            <w:r>
              <w:rPr>
                <w:rFonts w:ascii="Arial" w:cs="Arial" w:eastAsia="Arial" w:hAnsi="Arial"/>
                <w:sz w:val="13"/>
                <w:szCs w:val="13"/>
                <w:color w:val="0000FF"/>
                <w:w w:val="89"/>
              </w:rPr>
              <w:t>533,781</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0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Borders>
              <w:right w:val="single" w:sz="8" w:color="2C2C2C"/>
            </w:tcBorders>
            <w:gridSpan w:val="3"/>
            <w:vMerge w:val="restart"/>
          </w:tcPr>
          <w:p>
            <w:pPr>
              <w:jc w:val="right"/>
              <w:ind w:right="100"/>
              <w:spacing w:after="0"/>
              <w:rPr>
                <w:sz w:val="20"/>
                <w:szCs w:val="20"/>
                <w:color w:val="auto"/>
              </w:rPr>
            </w:pPr>
            <w:r>
              <w:rPr>
                <w:rFonts w:ascii="Arial" w:cs="Arial" w:eastAsia="Arial" w:hAnsi="Arial"/>
                <w:sz w:val="10"/>
                <w:szCs w:val="10"/>
                <w:color w:val="008000"/>
                <w:w w:val="81"/>
              </w:rPr>
              <w:t>(2)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(3)</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188,881</w:t>
            </w:r>
          </w:p>
        </w:tc>
        <w:tc>
          <w:tcPr>
            <w:tcW w:w="20" w:type="dxa"/>
            <w:vAlign w:val="bottom"/>
          </w:tcPr>
          <w:p>
            <w:pPr>
              <w:spacing w:after="0"/>
              <w:rPr>
                <w:sz w:val="15"/>
                <w:szCs w:val="15"/>
                <w:color w:val="auto"/>
              </w:rPr>
            </w:pPr>
          </w:p>
        </w:tc>
        <w:tc>
          <w:tcPr>
            <w:tcW w:w="700" w:type="dxa"/>
            <w:vAlign w:val="bottom"/>
            <w:vMerge w:val="restart"/>
          </w:tcPr>
          <w:p>
            <w:pPr>
              <w:jc w:val="right"/>
              <w:ind w:right="262"/>
              <w:spacing w:after="0"/>
              <w:rPr>
                <w:sz w:val="20"/>
                <w:szCs w:val="20"/>
                <w:color w:val="auto"/>
              </w:rPr>
            </w:pPr>
            <w:r>
              <w:rPr>
                <w:rFonts w:ascii="Arial" w:cs="Arial" w:eastAsia="Arial" w:hAnsi="Arial"/>
                <w:sz w:val="10"/>
                <w:szCs w:val="10"/>
                <w:color w:val="008000"/>
              </w:rPr>
              <w:t>(3)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08/03/2021</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337"/>
              <w:spacing w:after="0" w:line="138" w:lineRule="exact"/>
              <w:rPr>
                <w:sz w:val="20"/>
                <w:szCs w:val="20"/>
                <w:color w:val="auto"/>
              </w:rPr>
            </w:pPr>
            <w:r>
              <w:rPr>
                <w:rFonts w:ascii="Arial" w:cs="Arial" w:eastAsia="Arial" w:hAnsi="Arial"/>
                <w:sz w:val="13"/>
                <w:szCs w:val="13"/>
                <w:color w:val="0000FF"/>
                <w:w w:val="84"/>
              </w:rPr>
              <w:t>C</w:t>
            </w:r>
          </w:p>
        </w:tc>
        <w:tc>
          <w:tcPr>
            <w:tcW w:w="980" w:type="dxa"/>
            <w:vAlign w:val="bottom"/>
            <w:vMerge w:val="restart"/>
          </w:tcPr>
          <w:p>
            <w:pPr>
              <w:jc w:val="center"/>
              <w:ind w:left="222"/>
              <w:spacing w:after="0" w:line="138" w:lineRule="exact"/>
              <w:rPr>
                <w:sz w:val="20"/>
                <w:szCs w:val="20"/>
                <w:color w:val="auto"/>
              </w:rPr>
            </w:pPr>
            <w:r>
              <w:rPr>
                <w:rFonts w:ascii="Arial" w:cs="Arial" w:eastAsia="Arial" w:hAnsi="Arial"/>
                <w:sz w:val="13"/>
                <w:szCs w:val="13"/>
                <w:color w:val="0000FF"/>
                <w:w w:val="89"/>
              </w:rPr>
              <w:t>188,881</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0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Borders>
              <w:right w:val="single" w:sz="8" w:color="2C2C2C"/>
            </w:tcBorders>
            <w:gridSpan w:val="3"/>
            <w:vMerge w:val="restart"/>
          </w:tcPr>
          <w:p>
            <w:pPr>
              <w:jc w:val="right"/>
              <w:ind w:right="100"/>
              <w:spacing w:after="0"/>
              <w:rPr>
                <w:sz w:val="20"/>
                <w:szCs w:val="20"/>
                <w:color w:val="auto"/>
              </w:rPr>
            </w:pPr>
            <w:r>
              <w:rPr>
                <w:rFonts w:ascii="Arial" w:cs="Arial" w:eastAsia="Arial" w:hAnsi="Arial"/>
                <w:sz w:val="10"/>
                <w:szCs w:val="10"/>
                <w:color w:val="008000"/>
                <w:w w:val="81"/>
              </w:rPr>
              <w:t>(1)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(3)</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213,306</w:t>
            </w:r>
          </w:p>
        </w:tc>
        <w:tc>
          <w:tcPr>
            <w:tcW w:w="20" w:type="dxa"/>
            <w:vAlign w:val="bottom"/>
          </w:tcPr>
          <w:p>
            <w:pPr>
              <w:spacing w:after="0"/>
              <w:rPr>
                <w:sz w:val="15"/>
                <w:szCs w:val="15"/>
                <w:color w:val="auto"/>
              </w:rPr>
            </w:pPr>
          </w:p>
        </w:tc>
        <w:tc>
          <w:tcPr>
            <w:tcW w:w="700" w:type="dxa"/>
            <w:vAlign w:val="bottom"/>
            <w:vMerge w:val="restart"/>
          </w:tcPr>
          <w:p>
            <w:pPr>
              <w:jc w:val="right"/>
              <w:ind w:right="262"/>
              <w:spacing w:after="0"/>
              <w:rPr>
                <w:sz w:val="20"/>
                <w:szCs w:val="20"/>
                <w:color w:val="auto"/>
              </w:rPr>
            </w:pPr>
            <w:r>
              <w:rPr>
                <w:rFonts w:ascii="Arial" w:cs="Arial" w:eastAsia="Arial" w:hAnsi="Arial"/>
                <w:sz w:val="10"/>
                <w:szCs w:val="10"/>
                <w:color w:val="008000"/>
              </w:rPr>
              <w:t>(3)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08/03/2021</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337"/>
              <w:spacing w:after="0" w:line="138" w:lineRule="exact"/>
              <w:rPr>
                <w:sz w:val="20"/>
                <w:szCs w:val="20"/>
                <w:color w:val="auto"/>
              </w:rPr>
            </w:pPr>
            <w:r>
              <w:rPr>
                <w:rFonts w:ascii="Arial" w:cs="Arial" w:eastAsia="Arial" w:hAnsi="Arial"/>
                <w:sz w:val="13"/>
                <w:szCs w:val="13"/>
                <w:color w:val="0000FF"/>
                <w:w w:val="84"/>
              </w:rPr>
              <w:t>C</w:t>
            </w:r>
          </w:p>
        </w:tc>
        <w:tc>
          <w:tcPr>
            <w:tcW w:w="980" w:type="dxa"/>
            <w:vAlign w:val="bottom"/>
            <w:vMerge w:val="restart"/>
          </w:tcPr>
          <w:p>
            <w:pPr>
              <w:jc w:val="center"/>
              <w:ind w:left="222"/>
              <w:spacing w:after="0" w:line="138" w:lineRule="exact"/>
              <w:rPr>
                <w:sz w:val="20"/>
                <w:szCs w:val="20"/>
                <w:color w:val="auto"/>
              </w:rPr>
            </w:pPr>
            <w:r>
              <w:rPr>
                <w:rFonts w:ascii="Arial" w:cs="Arial" w:eastAsia="Arial" w:hAnsi="Arial"/>
                <w:sz w:val="13"/>
                <w:szCs w:val="13"/>
                <w:color w:val="0000FF"/>
                <w:w w:val="89"/>
              </w:rPr>
              <w:t>213,306</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0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Borders>
              <w:right w:val="single" w:sz="8" w:color="2C2C2C"/>
            </w:tcBorders>
            <w:gridSpan w:val="3"/>
            <w:vMerge w:val="restart"/>
          </w:tcPr>
          <w:p>
            <w:pPr>
              <w:jc w:val="right"/>
              <w:ind w:right="100"/>
              <w:spacing w:after="0"/>
              <w:rPr>
                <w:sz w:val="20"/>
                <w:szCs w:val="20"/>
                <w:color w:val="auto"/>
              </w:rPr>
            </w:pPr>
            <w:r>
              <w:rPr>
                <w:rFonts w:ascii="Arial" w:cs="Arial" w:eastAsia="Arial" w:hAnsi="Arial"/>
                <w:sz w:val="10"/>
                <w:szCs w:val="10"/>
                <w:color w:val="008000"/>
                <w:w w:val="81"/>
              </w:rPr>
              <w:t>(2)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-3339465</wp:posOffset>
            </wp:positionV>
            <wp:extent cx="28575" cy="3344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34454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jc w:val="both"/>
        <w:ind w:left="40" w:right="180" w:hanging="2"/>
        <w:spacing w:after="0" w:line="228"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David Goeddel, a member of the Issuer's board of directors, Peter Svennilson and Tim Kutzkey (collectively, the "Managing Partners"). The Managing Partners may be deemed to share voting and investment power with respect to such shares. TCG III GP and each of the Managing Partners disclaim beneficial ownership of these shares, except to the extent of their respective pecuniary interest in such shares.</w:t>
      </w:r>
    </w:p>
    <w:p>
      <w:pPr>
        <w:spacing w:after="0" w:line="32" w:lineRule="exact"/>
        <w:rPr>
          <w:rFonts w:ascii="Arial" w:cs="Arial" w:eastAsia="Arial" w:hAnsi="Arial"/>
          <w:sz w:val="13"/>
          <w:szCs w:val="13"/>
          <w:color w:val="008000"/>
        </w:rPr>
      </w:pPr>
    </w:p>
    <w:p>
      <w:pPr>
        <w:ind w:left="40" w:right="240" w:hanging="2"/>
        <w:spacing w:after="0" w:line="290"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These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and investment power with respect to such shares. TCG III GP and each of the Managing Partners disclaim beneficial ownership of these shares, except to the extent of their respective pecuniary interest in such shares.</w:t>
      </w:r>
    </w:p>
    <w:p>
      <w:pPr>
        <w:spacing w:after="0" w:line="4" w:lineRule="exact"/>
        <w:rPr>
          <w:rFonts w:ascii="Arial" w:cs="Arial" w:eastAsia="Arial" w:hAnsi="Arial"/>
          <w:sz w:val="11"/>
          <w:szCs w:val="11"/>
          <w:color w:val="008000"/>
        </w:rPr>
      </w:pPr>
    </w:p>
    <w:p>
      <w:pPr>
        <w:ind w:left="40" w:right="440" w:hanging="2"/>
        <w:spacing w:after="0" w:line="236"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Series A Preferred Stock, Series B Preferred Stock and Series C Preferred Stock automatically converted into one share of common stock immediately prior to the completion of the Issuer's initial public offering, and had no expiration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Arial" w:cs="Arial" w:eastAsia="Arial" w:hAnsi="Arial"/>
          <w:sz w:val="16"/>
          <w:szCs w:val="16"/>
          <w:color w:val="0000FF"/>
        </w:rPr>
        <w:t xml:space="preserve">/s/ Leone Patterson Attorney-in- </w:t>
      </w:r>
      <w:r>
        <w:rPr>
          <w:rFonts w:ascii="Arial" w:cs="Arial" w:eastAsia="Arial" w:hAnsi="Arial"/>
          <w:sz w:val="32"/>
          <w:szCs w:val="32"/>
          <w:color w:val="0000FF"/>
          <w:vertAlign w:val="subscript"/>
        </w:rPr>
        <w:t>08/03/2021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-25400</wp:posOffset>
            </wp:positionV>
            <wp:extent cx="1332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 for David V. Goeddel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090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29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-80010</wp:posOffset>
            </wp:positionV>
            <wp:extent cx="470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4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2021-08-04T18:53:23Z</dcterms:created>
  <dcterms:modified xsi:type="dcterms:W3CDTF">2021-08-04T18:53:23Z</dcterms:modified>
</cp:coreProperties>
</file>