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November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4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825-6900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9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 Resignation of Director</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On November 17, 2021, JeenJoo Kang, Ph.D., submitted her resignation as a director of Tenaya Therapeutics, Inc. (the “Company”). Dr. Kang’s resignation was voluntary and did not result from any disagreement with the Company or the Company’s Board of Directors (the “Board”).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 Election of Director</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On November 19, 2021, the Board appointed June Lee, M.D., to serve as a Class III director, with a term expiring at the Company’s 2024 annual meeting of stockholders.</w:t>
      </w:r>
    </w:p>
    <w:p>
      <w:pPr>
        <w:spacing w:after="0" w:line="170"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There are no arrangements or understandings between Dr. Lee and any other person pursuant to which Dr. Lee was selected as a director. In addition, there are no transactions in which Dr. Lee has an interest that would require disclosure under Item 404(a) of Regulation S-K.</w:t>
      </w:r>
    </w:p>
    <w:p>
      <w:pPr>
        <w:spacing w:after="0" w:line="12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Dr. Lee will receive compensation for her service pursuant to the Company’s non-employee director compensation policy. This includes an annual cash retainer of $35,000 per year for service as a non-employee director. Additionally, as a new non-employee director, Dr. Lee was granted a stock option to purchase shares of common stock having a grant date fair value of approximately $320,000. This stock option vests as to 1/36th of the total number of shares on each monthly anniversary of Dr. Lee’s appointment to the Board, subject to her continued service through the applicable vesting date. In the event of a change in control (as defined in the Company’s 2021 Equity Incentive Plan), the stock option will vest in full, provided that</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Dr. Lee continues to be a non-employee director through the date of such change in control. In addition, Dr. Lee also executed the Company’s standard form of indemnification agreement.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announcing Dr. Lee’s appointment as a director is attached hereto as Exhibit 99.1.</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8"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Tenaya Therapeutics, Inc., dated November 22,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Leone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Leone D. Patterson, M.B.A.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and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86025" cy="891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Announces the Addition of Dr. June Lee to its Board of Directors</w:t>
      </w:r>
    </w:p>
    <w:p>
      <w:pPr>
        <w:spacing w:after="0" w:line="22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SOUTH SAN FRANCISCO, Calif.—(BUSINESS WIRE)—Nov. 22, 2021— </w:t>
      </w:r>
      <w:r>
        <w:rPr>
          <w:rFonts w:ascii="Arial" w:cs="Arial" w:eastAsia="Arial" w:hAnsi="Arial"/>
          <w:sz w:val="18"/>
          <w:szCs w:val="18"/>
          <w:color w:val="auto"/>
        </w:rPr>
        <w:t>Tenaya Therapeutics, Inc. (NASDAQ:TNYA),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mission to discover, develop and deliver curative therapies that address the underlying causes of heart disease, today announced changes to its Board of Directors including the addition of June Lee, M.D., and the transition of JJ Kang, Ph.D., who will be stepping down after five years of service.</w:t>
      </w:r>
    </w:p>
    <w:p>
      <w:pPr>
        <w:spacing w:after="0" w:line="1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are thrilled to welcome Dr. Lee to our Board at an important inflection point as we continue our transition towards becoming a clinical-stage company,” said Faraz Ali, CEO of Tenaya. “Dr. Lee brings a wealth of highly relevant strategic and operational development experience to Tenaya and is well-positioned to support us in our mission to bring new hope to individuals and families fighting both rare and prevalent forms of heart disease.”</w:t>
      </w:r>
    </w:p>
    <w:p>
      <w:pPr>
        <w:spacing w:after="0" w:line="14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Dr. Lee was most recently Founder and CEO of Esker Therapeutics. She previously served as Executive Vice President, Chief Development Officer and Chief Operating Officer of MyoKardia from 2017 to 2020. In this role, Dr. Lee built and led a world-class global development organization to advance novel therapies for cardiomyopathies through clinical development. She was previously also therapeutic area head for early clinical development in cardiovascular, metabolism, respiratory, and infectious diseases at Genentech. She currently serves on the Advisory Board for Johns Hopkins University Center for Therapeutic Translation, serves as a Board Director for Eledon Pharmaceuticals Inc. and for GenEdit, and is a member of the Scientific Advisory Board for Foresite Labs. Dr. Lee completed a Bachelor of Science in chemistry at Johns Hopkins University, an M.D. at the School of Medicine at the University of California, Davis, and her clinical training in internal medicine and pulmonary &amp; critical care at UCLA and UCSF.</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 am very pleased to join Tenaya at such a pivotal time for the company and for the entire field of precision medicine therapies for heart disease,” said Dr. Lee. “I look forward to helping Tenaya realize the full potential of its differentiated science and capabilities in order to advance potentially transformative medicines through clinical development and towards future approvals.”</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addition, Dr. Kang has decided to resign from Tenaya’s Board to focus on her current role as CEO of Appia Bio and as a Venture Partner at The Column Group. Dr. Kang helped launch Tenaya in 2016 and has since served as a valued Board member. She also served in the capacity of interim Tenaya President for the first two years of the company’s history.</w:t>
      </w:r>
    </w:p>
    <w:p>
      <w:pPr>
        <w:sectPr>
          <w:pgSz w:w="11900" w:h="16838" w:orient="portrait"/>
          <w:cols w:equalWidth="0" w:num="1">
            <w:col w:w="11020"/>
          </w:cols>
          <w:pgMar w:left="440" w:top="121" w:right="439" w:bottom="1440" w:gutter="0" w:footer="0" w:header="0"/>
        </w:sectPr>
      </w:pPr>
    </w:p>
    <w:bookmarkStart w:id="4" w:name="page5"/>
    <w:bookmarkEnd w:id="4"/>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cannot thank Dr. Kang enough for her many contributions to Tenaya over the last five years as a pre-clinical stage company,” said David Goeddel, Ph.D., Chair of Tenaya’s Board of Directors and Managing Partner at The Column Group. “We now welcome Dr. Lee to our Board and look forward to her contributions in support of Tenaya’s future evolution and growth.”</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About Tenaya Therapeutics </w:t>
      </w:r>
      <w:r>
        <w:rPr>
          <w:rFonts w:ascii="Arial" w:cs="Arial" w:eastAsia="Arial" w:hAnsi="Arial"/>
          <w:sz w:val="18"/>
          <w:szCs w:val="18"/>
          <w:color w:val="auto"/>
        </w:rPr>
        <w:t>Tenaya Therapeutics is a biotechnology company committed to a bold mission: to discover, develop and deliver curative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 For more information, visit </w:t>
      </w:r>
      <w:r>
        <w:rPr>
          <w:rFonts w:ascii="Arial" w:cs="Arial" w:eastAsia="Arial" w:hAnsi="Arial"/>
          <w:sz w:val="18"/>
          <w:szCs w:val="18"/>
          <w:u w:val="single" w:color="auto"/>
          <w:color w:val="auto"/>
        </w:rPr>
        <w:t>www.tenayatherapeutics.com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“expects” and “will,” and similar expressions are intended to identify forward-looking statements. Such forward-looking statements include, among other things, statements by Tenaya’s chief executive officer and its board members.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the timing, progress and results of preclinical studies for TN-201 and Tenaya’s other programs; Tenaya’s ability to raise any additional funding it will need to continue to pursue its business and product development plans; negative impacts of the COVID-19 pandemic on Tenaya’s manufacturing and operations, including preclinical studies and planned clinical trials; the timing, scope and likelihood of regulatory filings and approvals; the potential for any clinical trial results to differ from preclinical, interim, preliminary, topline or expected results;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Leone Patterson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IR@tenayathera.com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krodophele@tenbridgecommunications.com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2021-11-22T08:03:00Z</dcterms:created>
  <dcterms:modified xsi:type="dcterms:W3CDTF">2021-11-22T08:03:00Z</dcterms:modified>
</cp:coreProperties>
</file>