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0001553333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1200"/>
        <w:spacing w:after="0" w:line="281" w:lineRule="auto"/>
        <w:rPr>
          <w:sz w:val="20"/>
          <w:szCs w:val="20"/>
          <w:color w:val="auto"/>
        </w:rPr>
      </w:pPr>
      <w:r>
        <w:rPr>
          <w:rFonts w:ascii="Arial" w:cs="Arial" w:eastAsia="Arial" w:hAnsi="Arial"/>
          <w:sz w:val="22"/>
          <w:szCs w:val="22"/>
          <w:color w:val="auto"/>
        </w:rPr>
        <w:t>TENAYA THERAPEUTICS INC 001-40656</w:t>
      </w:r>
    </w:p>
    <w:p>
      <w:pPr>
        <w:spacing w:after="0" w:line="2" w:lineRule="exact"/>
        <w:rPr>
          <w:sz w:val="24"/>
          <w:szCs w:val="24"/>
          <w:color w:val="auto"/>
        </w:rPr>
      </w:pPr>
    </w:p>
    <w:p>
      <w:pPr>
        <w:ind w:right="820"/>
        <w:spacing w:after="0" w:line="236" w:lineRule="auto"/>
        <w:rPr>
          <w:sz w:val="20"/>
          <w:szCs w:val="20"/>
          <w:color w:val="auto"/>
        </w:rPr>
      </w:pPr>
      <w:r>
        <w:rPr>
          <w:rFonts w:ascii="Arial" w:cs="Arial" w:eastAsia="Arial" w:hAnsi="Arial"/>
          <w:sz w:val="22"/>
          <w:szCs w:val="22"/>
          <w:color w:val="auto"/>
        </w:rPr>
        <w:t>171 Oyster Point Boulevard Suite 500 South San Francisco 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94080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650825-6990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TIMOTHY HOEY</w:t>
      </w:r>
    </w:p>
    <w:p>
      <w:pPr>
        <w:spacing w:after="0" w:line="44" w:lineRule="exact"/>
        <w:rPr>
          <w:sz w:val="24"/>
          <w:szCs w:val="24"/>
          <w:color w:val="auto"/>
        </w:rPr>
      </w:pPr>
    </w:p>
    <w:p>
      <w:pPr>
        <w:sectPr>
          <w:pgSz w:w="11900" w:h="16838" w:orient="portrait"/>
          <w:cols w:equalWidth="0" w:num="2">
            <w:col w:w="6400" w:space="720"/>
            <w:col w:w="41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7243</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30782.75</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67865000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08/29/2023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08/15/2023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7243</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08/15/2023 N/A</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Units</w:t>
            </w:r>
          </w:p>
        </w:tc>
        <w:tc>
          <w:tcPr>
            <w:tcW w:w="154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740" w:type="dxa"/>
            <w:vAlign w:val="bottom"/>
          </w:tcPr>
          <w:p>
            <w:pPr>
              <w:spacing w:after="0"/>
              <w:rPr>
                <w:sz w:val="20"/>
                <w:szCs w:val="20"/>
                <w:color w:val="auto"/>
              </w:rPr>
            </w:pPr>
            <w:r>
              <w:rPr>
                <w:rFonts w:ascii="Arial" w:cs="Arial" w:eastAsia="Arial" w:hAnsi="Arial"/>
                <w:sz w:val="22"/>
                <w:szCs w:val="22"/>
                <w:color w:val="auto"/>
              </w:rPr>
              <w:t>Remarks</w:t>
            </w:r>
          </w:p>
        </w:tc>
        <w:tc>
          <w:tcPr>
            <w:tcW w:w="2260" w:type="dxa"/>
            <w:vAlign w:val="bottom"/>
          </w:tcPr>
          <w:p>
            <w:pPr>
              <w:spacing w:after="0"/>
              <w:rPr>
                <w:sz w:val="23"/>
                <w:szCs w:val="23"/>
                <w:color w:val="auto"/>
              </w:rPr>
            </w:pPr>
          </w:p>
        </w:tc>
      </w:tr>
      <w:tr>
        <w:trPr>
          <w:trHeight w:val="297"/>
        </w:trPr>
        <w:tc>
          <w:tcPr>
            <w:tcW w:w="7740" w:type="dxa"/>
            <w:vAlign w:val="bottom"/>
          </w:tcPr>
          <w:p>
            <w:pPr>
              <w:spacing w:after="0"/>
              <w:rPr>
                <w:sz w:val="20"/>
                <w:szCs w:val="20"/>
                <w:color w:val="auto"/>
              </w:rPr>
            </w:pPr>
            <w:r>
              <w:rPr>
                <w:rFonts w:ascii="Arial" w:cs="Arial" w:eastAsia="Arial" w:hAnsi="Arial"/>
                <w:sz w:val="22"/>
                <w:szCs w:val="22"/>
                <w:color w:val="auto"/>
              </w:rPr>
              <w:t>Date of Notice</w:t>
            </w:r>
          </w:p>
        </w:tc>
        <w:tc>
          <w:tcPr>
            <w:tcW w:w="2260" w:type="dxa"/>
            <w:vAlign w:val="bottom"/>
          </w:tcPr>
          <w:p>
            <w:pPr>
              <w:jc w:val="right"/>
              <w:spacing w:after="0"/>
              <w:rPr>
                <w:sz w:val="20"/>
                <w:szCs w:val="20"/>
                <w:color w:val="auto"/>
              </w:rPr>
            </w:pPr>
            <w:r>
              <w:rPr>
                <w:rFonts w:ascii="Arial" w:cs="Arial" w:eastAsia="Arial" w:hAnsi="Arial"/>
                <w:sz w:val="22"/>
                <w:szCs w:val="22"/>
                <w:color w:val="auto"/>
              </w:rPr>
              <w:t>08/29/2023</w:t>
            </w:r>
          </w:p>
        </w:tc>
      </w:tr>
      <w:tr>
        <w:trPr>
          <w:trHeight w:val="297"/>
        </w:trPr>
        <w:tc>
          <w:tcPr>
            <w:tcW w:w="774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260" w:type="dxa"/>
            <w:vAlign w:val="bottom"/>
          </w:tcPr>
          <w:p>
            <w:pPr>
              <w:jc w:val="right"/>
              <w:spacing w:after="0"/>
              <w:rPr>
                <w:sz w:val="20"/>
                <w:szCs w:val="20"/>
                <w:color w:val="auto"/>
              </w:rPr>
            </w:pPr>
            <w:r>
              <w:rPr>
                <w:rFonts w:ascii="Arial" w:cs="Arial" w:eastAsia="Arial" w:hAnsi="Arial"/>
                <w:sz w:val="22"/>
                <w:szCs w:val="22"/>
                <w:color w:val="auto"/>
              </w:rPr>
              <w:t>05/30/2023</w:t>
            </w:r>
          </w:p>
        </w:tc>
      </w:tr>
      <w:tr>
        <w:trPr>
          <w:trHeight w:val="297"/>
        </w:trPr>
        <w:tc>
          <w:tcPr>
            <w:tcW w:w="77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90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Timothy Hoey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2023-08-29T15:37:05Z</dcterms:created>
  <dcterms:modified xsi:type="dcterms:W3CDTF">2023-08-29T15:37:05Z</dcterms:modified>
</cp:coreProperties>
</file>